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097C59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3A26CB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3A26CB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77" w:type="dxa"/>
          </w:tcPr>
          <w:p w:rsidR="00310EE5" w:rsidRPr="008771B7" w:rsidRDefault="003A26CB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375" w:type="dxa"/>
          </w:tcPr>
          <w:p w:rsidR="00310EE5" w:rsidRPr="008771B7" w:rsidRDefault="003A26CB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277" w:type="dxa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375" w:type="dxa"/>
          </w:tcPr>
          <w:p w:rsidR="008A3F53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3A336E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C33655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Pr="0024558C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Pr="0024558C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</w:t>
            </w:r>
            <w:r w:rsidR="00B53DF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1274F4" w:rsidRDefault="00450B0A" w:rsidP="00097C59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450B0A">
              <w:rPr>
                <w:rFonts w:eastAsia="Calibri"/>
                <w:szCs w:val="28"/>
                <w:lang w:eastAsia="en-US"/>
              </w:rPr>
              <w:t>21</w:t>
            </w:r>
          </w:p>
        </w:tc>
        <w:tc>
          <w:tcPr>
            <w:tcW w:w="1277" w:type="dxa"/>
            <w:shd w:val="clear" w:color="auto" w:fill="auto"/>
          </w:tcPr>
          <w:p w:rsidR="00097C59" w:rsidRPr="00097C59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97C59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Pr="00097C59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97C59"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9545AE" w:rsidRP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FA0404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24404,5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FA0404">
            <w:r>
              <w:t>5120,9</w:t>
            </w:r>
          </w:p>
        </w:tc>
        <w:tc>
          <w:tcPr>
            <w:tcW w:w="1419" w:type="dxa"/>
            <w:gridSpan w:val="2"/>
          </w:tcPr>
          <w:p w:rsidR="002A5053" w:rsidRPr="000345BF" w:rsidRDefault="00FA0404">
            <w:r>
              <w:t>4745,9</w:t>
            </w:r>
          </w:p>
        </w:tc>
        <w:tc>
          <w:tcPr>
            <w:tcW w:w="1289" w:type="dxa"/>
            <w:gridSpan w:val="3"/>
          </w:tcPr>
          <w:p w:rsidR="002A5053" w:rsidRPr="000345BF" w:rsidRDefault="00FA0404">
            <w:r>
              <w:t>4745,9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FA0404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24404,5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FA0404" w:rsidP="003B5ED4">
            <w:r>
              <w:t>5120,9</w:t>
            </w:r>
          </w:p>
        </w:tc>
        <w:tc>
          <w:tcPr>
            <w:tcW w:w="1433" w:type="dxa"/>
            <w:gridSpan w:val="3"/>
          </w:tcPr>
          <w:p w:rsidR="002A5053" w:rsidRPr="000345BF" w:rsidRDefault="00FA0404" w:rsidP="003B5ED4">
            <w:r>
              <w:t>4745,9</w:t>
            </w:r>
          </w:p>
        </w:tc>
        <w:tc>
          <w:tcPr>
            <w:tcW w:w="1275" w:type="dxa"/>
            <w:gridSpan w:val="2"/>
          </w:tcPr>
          <w:p w:rsidR="002A5053" w:rsidRDefault="00FA0404" w:rsidP="003B5ED4">
            <w:r>
              <w:t>4745,9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FA0404" w:rsidP="005374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130049,5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A62922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27893,3</w:t>
            </w:r>
          </w:p>
        </w:tc>
        <w:tc>
          <w:tcPr>
            <w:tcW w:w="1418" w:type="dxa"/>
            <w:gridSpan w:val="2"/>
          </w:tcPr>
          <w:p w:rsidR="00A62922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FA0404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130049,5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136117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27893,3</w:t>
            </w:r>
          </w:p>
        </w:tc>
        <w:tc>
          <w:tcPr>
            <w:tcW w:w="1418" w:type="dxa"/>
            <w:gridSpan w:val="2"/>
          </w:tcPr>
          <w:p w:rsidR="00136117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E1028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3127,4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4E1028" w:rsidP="003B5ED4">
            <w:r>
              <w:t>640,6</w:t>
            </w:r>
          </w:p>
        </w:tc>
        <w:tc>
          <w:tcPr>
            <w:tcW w:w="1418" w:type="dxa"/>
            <w:gridSpan w:val="2"/>
          </w:tcPr>
          <w:p w:rsidR="003B5ED4" w:rsidRPr="000345BF" w:rsidRDefault="004E1028" w:rsidP="003B5ED4">
            <w:r>
              <w:t>640,6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4E1028" w:rsidP="003B5ED4">
            <w:r>
              <w:t>640,6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3127,4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4E1028">
            <w:r>
              <w:t>640,6</w:t>
            </w:r>
          </w:p>
        </w:tc>
        <w:tc>
          <w:tcPr>
            <w:tcW w:w="1418" w:type="dxa"/>
            <w:gridSpan w:val="2"/>
          </w:tcPr>
          <w:p w:rsidR="003B5ED4" w:rsidRPr="000345BF" w:rsidRDefault="004E1028">
            <w:r>
              <w:t>640,6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4E1028">
            <w:r>
              <w:t>640,6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4E1028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4E1028">
            <w:r>
              <w:t>0,0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4E1028" w:rsidP="0024558C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4E1028" w:rsidP="0024558C">
            <w:r>
              <w:t>0,0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4E1028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7255,1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16D0E" w:rsidRPr="000345BF" w:rsidRDefault="004E1028">
            <w:r>
              <w:t>2553,0</w:t>
            </w:r>
          </w:p>
        </w:tc>
        <w:tc>
          <w:tcPr>
            <w:tcW w:w="1428" w:type="dxa"/>
            <w:gridSpan w:val="3"/>
          </w:tcPr>
          <w:p w:rsidR="00516D0E" w:rsidRPr="000345BF" w:rsidRDefault="004E1028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4E1028">
            <w:r>
              <w:t>0,0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4E1028" w:rsidP="0042165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7255,1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566D4" w:rsidRPr="000345BF" w:rsidRDefault="004E1028" w:rsidP="0024558C">
            <w:r>
              <w:t>2553,0</w:t>
            </w:r>
          </w:p>
        </w:tc>
        <w:tc>
          <w:tcPr>
            <w:tcW w:w="1428" w:type="dxa"/>
            <w:gridSpan w:val="3"/>
          </w:tcPr>
          <w:p w:rsidR="005566D4" w:rsidRPr="000345BF" w:rsidRDefault="004E1028" w:rsidP="0024558C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4E1028" w:rsidP="0024558C">
            <w:r>
              <w:t>0,0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FB26A0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ние деятельн</w:t>
            </w:r>
            <w:r w:rsidRPr="00FB26A0">
              <w:rPr>
                <w:rFonts w:eastAsia="Calibri"/>
                <w:szCs w:val="28"/>
                <w:lang w:eastAsia="en-US"/>
              </w:rPr>
              <w:t>о</w:t>
            </w:r>
            <w:r w:rsidRPr="00FB26A0">
              <w:rPr>
                <w:rFonts w:eastAsia="Calibri"/>
                <w:szCs w:val="28"/>
                <w:lang w:eastAsia="en-US"/>
              </w:rPr>
              <w:t>сти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пального к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зенного учр</w:t>
            </w:r>
            <w:r w:rsidRPr="00FB26A0">
              <w:rPr>
                <w:rFonts w:eastAsia="Calibri"/>
                <w:szCs w:val="28"/>
                <w:lang w:eastAsia="en-US"/>
              </w:rPr>
              <w:t>е</w:t>
            </w:r>
            <w:r w:rsidRPr="00FB26A0"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 w:rsidRPr="00FB26A0">
              <w:rPr>
                <w:rFonts w:eastAsia="Calibri"/>
                <w:szCs w:val="28"/>
                <w:lang w:eastAsia="en-US"/>
              </w:rPr>
              <w:t>ь</w:t>
            </w:r>
            <w:r w:rsidRPr="00FB26A0">
              <w:rPr>
                <w:rFonts w:eastAsia="Calibri"/>
                <w:szCs w:val="28"/>
                <w:lang w:eastAsia="en-US"/>
              </w:rPr>
              <w:t>ными закупк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FB26A0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1402</w:t>
            </w:r>
            <w:bookmarkStart w:id="0" w:name="_GoBack"/>
            <w:bookmarkEnd w:id="0"/>
            <w:r w:rsidRPr="00FB26A0">
              <w:rPr>
                <w:rFonts w:eastAsia="Calibri"/>
                <w:szCs w:val="28"/>
                <w:lang w:eastAsia="en-US"/>
              </w:rPr>
              <w:t>7,2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FB26A0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FB26A0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D332E" w:rsidRPr="00FB26A0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3909,9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D332E" w:rsidRPr="00FB26A0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FB26A0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</w:t>
            </w:r>
            <w:r w:rsidRPr="00FB26A0">
              <w:rPr>
                <w:rFonts w:eastAsia="Calibri"/>
                <w:szCs w:val="28"/>
                <w:lang w:eastAsia="en-US"/>
              </w:rPr>
              <w:t>ь</w:t>
            </w:r>
            <w:r w:rsidRPr="00FB26A0">
              <w:rPr>
                <w:rFonts w:eastAsia="Calibri"/>
                <w:szCs w:val="28"/>
                <w:lang w:eastAsia="en-US"/>
              </w:rPr>
              <w:t>зование бю</w:t>
            </w:r>
            <w:r w:rsidRPr="00FB26A0">
              <w:rPr>
                <w:rFonts w:eastAsia="Calibri"/>
                <w:szCs w:val="28"/>
                <w:lang w:eastAsia="en-US"/>
              </w:rPr>
              <w:t>д</w:t>
            </w:r>
            <w:r w:rsidRPr="00FB26A0">
              <w:rPr>
                <w:rFonts w:eastAsia="Calibri"/>
                <w:szCs w:val="28"/>
                <w:lang w:eastAsia="en-US"/>
              </w:rPr>
              <w:t>жетных средств,  сохр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нение списо</w:t>
            </w:r>
            <w:r w:rsidRPr="00FB26A0">
              <w:rPr>
                <w:rFonts w:eastAsia="Calibri"/>
                <w:szCs w:val="28"/>
                <w:lang w:eastAsia="en-US"/>
              </w:rPr>
              <w:t>ч</w:t>
            </w:r>
            <w:r w:rsidRPr="00FB26A0">
              <w:rPr>
                <w:rFonts w:eastAsia="Calibri"/>
                <w:szCs w:val="28"/>
                <w:lang w:eastAsia="en-US"/>
              </w:rPr>
              <w:t>ной числе</w:t>
            </w:r>
            <w:r w:rsidRPr="00FB26A0">
              <w:rPr>
                <w:rFonts w:eastAsia="Calibri"/>
                <w:szCs w:val="28"/>
                <w:lang w:eastAsia="en-US"/>
              </w:rPr>
              <w:t>н</w:t>
            </w:r>
            <w:r w:rsidRPr="00FB26A0">
              <w:rPr>
                <w:rFonts w:eastAsia="Calibri"/>
                <w:szCs w:val="28"/>
                <w:lang w:eastAsia="en-US"/>
              </w:rPr>
              <w:t>ности рабо</w:t>
            </w:r>
            <w:r w:rsidRPr="00FB26A0">
              <w:rPr>
                <w:rFonts w:eastAsia="Calibri"/>
                <w:szCs w:val="28"/>
                <w:lang w:eastAsia="en-US"/>
              </w:rPr>
              <w:t>т</w:t>
            </w:r>
            <w:r w:rsidRPr="00FB26A0"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страция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ния Бр</w:t>
            </w:r>
            <w:r w:rsidRPr="00FB26A0">
              <w:rPr>
                <w:rFonts w:eastAsia="Calibri"/>
                <w:szCs w:val="28"/>
                <w:lang w:eastAsia="en-US"/>
              </w:rPr>
              <w:t>ю</w:t>
            </w:r>
            <w:r w:rsidRPr="00FB26A0"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 w:rsidRPr="00FB26A0">
              <w:rPr>
                <w:rFonts w:eastAsia="Calibri"/>
                <w:szCs w:val="28"/>
                <w:lang w:eastAsia="en-US"/>
              </w:rPr>
              <w:t>я</w:t>
            </w:r>
            <w:r w:rsidRPr="00FB26A0">
              <w:rPr>
                <w:rFonts w:eastAsia="Calibri"/>
                <w:szCs w:val="28"/>
                <w:lang w:eastAsia="en-US"/>
              </w:rPr>
              <w:t>дитель;</w:t>
            </w:r>
            <w:r w:rsidR="00862EAA" w:rsidRPr="00FB26A0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е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ние мун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и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ципал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ь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ными з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а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а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14027,2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</w:tcPr>
          <w:p w:rsidR="007D332E" w:rsidRPr="008C54AD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3909,9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54A50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4E1028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6085,0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</w:t>
            </w:r>
            <w:r w:rsidR="004E1028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1766,2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</w:t>
            </w:r>
            <w:r w:rsidR="00B54A75">
              <w:rPr>
                <w:rFonts w:eastAsia="Calibri"/>
                <w:szCs w:val="28"/>
                <w:lang w:eastAsia="en-US"/>
              </w:rPr>
              <w:t>о</w:t>
            </w:r>
            <w:r w:rsidR="00B54A75">
              <w:rPr>
                <w:rFonts w:eastAsia="Calibri"/>
                <w:szCs w:val="28"/>
                <w:lang w:eastAsia="en-US"/>
              </w:rPr>
              <w:t>циальным вопросам</w:t>
            </w:r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4E1028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6085,0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</w:t>
            </w:r>
            <w:r w:rsidR="004E1028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1766,2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4E1028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186307,5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A92851" w:rsidRDefault="004E1028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37962,6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4E1028">
            <w:pPr>
              <w:jc w:val="center"/>
            </w:pPr>
            <w:r>
              <w:t>42203,6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4E1028">
            <w:pPr>
              <w:jc w:val="center"/>
            </w:pPr>
            <w:r>
              <w:t>36100,2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4E1028" w:rsidP="004E1028">
            <w:pPr>
              <w:jc w:val="center"/>
            </w:pPr>
            <w:r>
              <w:t>36100,2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4E1028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183180,1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4E1028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37345,5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41563,0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35459,6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DC0419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35459,6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3127,4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4E1028" w:rsidP="00281B68">
            <w:pPr>
              <w:jc w:val="center"/>
            </w:pPr>
            <w:r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281B68">
            <w:pPr>
              <w:jc w:val="center"/>
            </w:pPr>
            <w:r>
              <w:t>640,6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570D0F">
            <w:pPr>
              <w:jc w:val="center"/>
            </w:pPr>
            <w:r>
              <w:t>640,6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4E1028" w:rsidP="00281B68">
            <w:pPr>
              <w:jc w:val="center"/>
            </w:pPr>
            <w:r>
              <w:t>640,6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программы»</w:t>
      </w:r>
      <w:r w:rsidR="00947975">
        <w:rPr>
          <w:szCs w:val="28"/>
        </w:rPr>
        <w:t xml:space="preserve"> </w:t>
      </w:r>
      <w:r w:rsidR="0032731A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 xml:space="preserve">рования администрации муниципального образования Брюховецкий район </w:t>
      </w:r>
      <w:r w:rsidR="0032731A">
        <w:rPr>
          <w:szCs w:val="28"/>
        </w:rPr>
        <w:t>(приложение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0A" w:rsidRDefault="00F6180A" w:rsidP="00404B8B">
      <w:r>
        <w:separator/>
      </w:r>
    </w:p>
  </w:endnote>
  <w:endnote w:type="continuationSeparator" w:id="0">
    <w:p w:rsidR="00F6180A" w:rsidRDefault="00F6180A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0A" w:rsidRDefault="00F6180A" w:rsidP="00404B8B">
      <w:r>
        <w:separator/>
      </w:r>
    </w:p>
  </w:footnote>
  <w:footnote w:type="continuationSeparator" w:id="0">
    <w:p w:rsidR="00F6180A" w:rsidRDefault="00F6180A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6A0">
          <w:rPr>
            <w:noProof/>
          </w:rPr>
          <w:t>17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15C74"/>
    <w:rsid w:val="000345BF"/>
    <w:rsid w:val="00043772"/>
    <w:rsid w:val="000910F3"/>
    <w:rsid w:val="00097C59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274F4"/>
    <w:rsid w:val="001338C2"/>
    <w:rsid w:val="00136117"/>
    <w:rsid w:val="00154297"/>
    <w:rsid w:val="00160878"/>
    <w:rsid w:val="00171A99"/>
    <w:rsid w:val="00172F4D"/>
    <w:rsid w:val="00174E26"/>
    <w:rsid w:val="001A121E"/>
    <w:rsid w:val="001A6534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2EDC"/>
    <w:rsid w:val="0026417F"/>
    <w:rsid w:val="00271824"/>
    <w:rsid w:val="00281B68"/>
    <w:rsid w:val="00286CB2"/>
    <w:rsid w:val="002A5053"/>
    <w:rsid w:val="002D10D0"/>
    <w:rsid w:val="002E0821"/>
    <w:rsid w:val="002F3A01"/>
    <w:rsid w:val="003031DF"/>
    <w:rsid w:val="00310EE5"/>
    <w:rsid w:val="0032731A"/>
    <w:rsid w:val="00330F6B"/>
    <w:rsid w:val="00332C85"/>
    <w:rsid w:val="00375C26"/>
    <w:rsid w:val="00376710"/>
    <w:rsid w:val="00382F6E"/>
    <w:rsid w:val="00395DFA"/>
    <w:rsid w:val="00396AA4"/>
    <w:rsid w:val="00396AB2"/>
    <w:rsid w:val="003A26CB"/>
    <w:rsid w:val="003A5A21"/>
    <w:rsid w:val="003A6AA9"/>
    <w:rsid w:val="003B5ED4"/>
    <w:rsid w:val="003E7656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50B0A"/>
    <w:rsid w:val="0046081E"/>
    <w:rsid w:val="00490473"/>
    <w:rsid w:val="00494727"/>
    <w:rsid w:val="004D71E0"/>
    <w:rsid w:val="004D7B7E"/>
    <w:rsid w:val="004D7E3D"/>
    <w:rsid w:val="004E1028"/>
    <w:rsid w:val="004E537E"/>
    <w:rsid w:val="004F4C1D"/>
    <w:rsid w:val="004F71E1"/>
    <w:rsid w:val="00500420"/>
    <w:rsid w:val="00505365"/>
    <w:rsid w:val="00513884"/>
    <w:rsid w:val="00516D0E"/>
    <w:rsid w:val="00517B2D"/>
    <w:rsid w:val="0053740F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04F7F"/>
    <w:rsid w:val="00615188"/>
    <w:rsid w:val="00616B8C"/>
    <w:rsid w:val="006219FD"/>
    <w:rsid w:val="00621F4E"/>
    <w:rsid w:val="006232A8"/>
    <w:rsid w:val="00635AAF"/>
    <w:rsid w:val="00642A82"/>
    <w:rsid w:val="00647098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69F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2EAA"/>
    <w:rsid w:val="008649C6"/>
    <w:rsid w:val="008771B7"/>
    <w:rsid w:val="00897377"/>
    <w:rsid w:val="008977A9"/>
    <w:rsid w:val="008A273E"/>
    <w:rsid w:val="008A3F53"/>
    <w:rsid w:val="008A55D4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F2165"/>
    <w:rsid w:val="008F3763"/>
    <w:rsid w:val="008F6ED8"/>
    <w:rsid w:val="00905C0D"/>
    <w:rsid w:val="00905E0B"/>
    <w:rsid w:val="009234BF"/>
    <w:rsid w:val="00926801"/>
    <w:rsid w:val="00937EC6"/>
    <w:rsid w:val="009459B8"/>
    <w:rsid w:val="00947975"/>
    <w:rsid w:val="009545AE"/>
    <w:rsid w:val="0099385C"/>
    <w:rsid w:val="009D4706"/>
    <w:rsid w:val="009E0F74"/>
    <w:rsid w:val="009F1EFD"/>
    <w:rsid w:val="009F4916"/>
    <w:rsid w:val="00A15071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53DFC"/>
    <w:rsid w:val="00B54A75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3791"/>
    <w:rsid w:val="00C06D4A"/>
    <w:rsid w:val="00C3519E"/>
    <w:rsid w:val="00C4236F"/>
    <w:rsid w:val="00C44BBE"/>
    <w:rsid w:val="00C5051A"/>
    <w:rsid w:val="00C80E48"/>
    <w:rsid w:val="00C81C71"/>
    <w:rsid w:val="00C85730"/>
    <w:rsid w:val="00C90B7E"/>
    <w:rsid w:val="00C94E7A"/>
    <w:rsid w:val="00CA5D58"/>
    <w:rsid w:val="00CC06E6"/>
    <w:rsid w:val="00CC3E62"/>
    <w:rsid w:val="00CE3F7E"/>
    <w:rsid w:val="00CF3BC7"/>
    <w:rsid w:val="00CF7A2B"/>
    <w:rsid w:val="00D14DA1"/>
    <w:rsid w:val="00D20C74"/>
    <w:rsid w:val="00D24DB7"/>
    <w:rsid w:val="00D345A6"/>
    <w:rsid w:val="00D54EE1"/>
    <w:rsid w:val="00D64AB1"/>
    <w:rsid w:val="00D72391"/>
    <w:rsid w:val="00D8523D"/>
    <w:rsid w:val="00D90BF4"/>
    <w:rsid w:val="00D9205C"/>
    <w:rsid w:val="00D92BCE"/>
    <w:rsid w:val="00D94E54"/>
    <w:rsid w:val="00DA6D9A"/>
    <w:rsid w:val="00DB1F0E"/>
    <w:rsid w:val="00DC0419"/>
    <w:rsid w:val="00DD393C"/>
    <w:rsid w:val="00E02886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6180A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B1785"/>
    <w:rsid w:val="00FB26A0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E8B3C-E2CE-406C-BFF1-9F1341D6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12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Юлия Г. Фефелова</cp:lastModifiedBy>
  <cp:revision>185</cp:revision>
  <cp:lastPrinted>2019-09-23T10:27:00Z</cp:lastPrinted>
  <dcterms:created xsi:type="dcterms:W3CDTF">2016-04-21T08:12:00Z</dcterms:created>
  <dcterms:modified xsi:type="dcterms:W3CDTF">2020-01-13T15:59:00Z</dcterms:modified>
</cp:coreProperties>
</file>